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C0" w:rsidRPr="00582AC0" w:rsidRDefault="001D7060" w:rsidP="00582AC0">
            <w:pPr>
              <w:pStyle w:val="a5"/>
              <w:ind w:firstLine="345"/>
              <w:jc w:val="right"/>
              <w:rPr>
                <w:color w:val="000000"/>
                <w:sz w:val="16"/>
                <w:szCs w:val="16"/>
              </w:rPr>
            </w:pPr>
            <w:r w:rsidRPr="008D1313">
              <w:rPr>
                <w:color w:val="000000"/>
                <w:sz w:val="16"/>
                <w:szCs w:val="16"/>
              </w:rPr>
              <w:t>Приложение №</w:t>
            </w:r>
            <w:r w:rsidR="00435E0D">
              <w:rPr>
                <w:color w:val="000000"/>
                <w:sz w:val="16"/>
                <w:szCs w:val="16"/>
              </w:rPr>
              <w:t>11</w:t>
            </w:r>
            <w:r w:rsidRPr="008D1313">
              <w:rPr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color w:val="000000"/>
                <w:sz w:val="16"/>
                <w:szCs w:val="16"/>
              </w:rPr>
              <w:br/>
            </w:r>
            <w:r w:rsidR="00582AC0" w:rsidRPr="00582AC0">
              <w:rPr>
                <w:color w:val="000000"/>
                <w:sz w:val="16"/>
                <w:szCs w:val="16"/>
              </w:rPr>
              <w:t xml:space="preserve"> от 01.02.2023  № 35</w:t>
            </w:r>
          </w:p>
          <w:p w:rsidR="001D7060" w:rsidRPr="00582AC0" w:rsidRDefault="001D7060" w:rsidP="0003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E01556" w:rsidRPr="008D1313" w:rsidTr="00E01556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1 486 693,982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1 270 080,673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1 183 499,575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458 993,393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5 693 138,767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551 311,781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504 438,925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476 304,034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229 290,229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2 262 885,915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253 794,802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231 505,302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215 171,434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1 145 715,476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203 622,684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182 919,314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942 108,518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3623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36 402,120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180 517,080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4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298,462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618,342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1.004. «Оснащение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воспитанников дошкольных образовател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«Оснащение муниципальных дошкольных образовательных организаций уличными игровыми комплексами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987,800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987,800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комплексами, в общей численности воспитанников образовательных организаций муниципального образования Тверской области, реализующих программы дошкольного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«Расходы  муниципальных дошкольных образовательных учреждений за счет средств, поступающих в бюджет Конаковского района в виде благотворительной помощи»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18 000,000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за счет средств, поступающих в бюджет Конаковского района в виде благотворительной помощи».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1.007.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3 438,997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3 438,997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1.008.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34,739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34,739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 учреждений, получивших субсидию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277 582,000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1 062 246,000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71,866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65,437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260 368,900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992 940,000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69 306,000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19 934,979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12 951,023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54 924,439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</w:t>
            </w: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19 654,979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12 801,023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47 992,939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дошкольных образовательных учреждений,  в которых проведены ремонтные работы и против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пожарные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705,000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128,000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799 554,529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646 959,471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588 479,263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123 427,322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2 827 178,182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741 634,817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592 608,927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533 047,908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119 434,722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2 601 884,671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451 787,900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1 730 309,400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51,686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49,797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88 196,049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86 733,726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83 858,608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432 425,155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69 500,743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20 460,748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153 683,710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</w:t>
            </w: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151 396,600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621,744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1 420,872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498,000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бюджета Конаковского района».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347,800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642,900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мероприятий по капитальному ремонту школ,  </w:t>
            </w:r>
            <w:proofErr w:type="spell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несофинансируемых</w:t>
            </w:r>
            <w:proofErr w:type="spell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84 699,177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35 274,353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119 973,530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3 129,900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2 655,700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5 785,600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1.013.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118,585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118,585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1.014.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1,199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 учреждений, получивших субсидию для </w:t>
            </w:r>
            <w:proofErr w:type="spell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существления</w:t>
            </w:r>
            <w:proofErr w:type="spell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единовременной выплаты к началу учебного года работникам муниципальных общеобразовательных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1.015. «Расходы на обеспечение выполнения мероприятий по строительству общеобразовательной школы </w:t>
            </w: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100 ученических мест в д. </w:t>
            </w:r>
            <w:proofErr w:type="spell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Вахонино</w:t>
            </w:r>
            <w:proofErr w:type="spell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</w:t>
            </w: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2 293,620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2 293,620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28 679,226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8 805,000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4 831,600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4 728,300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19 874,226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49 725,453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46 155,711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47 339,822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3 992,600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192 772,986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42 893,000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42 163,111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43 347,222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170 636,133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 «Охват обучающихся, получающих начальное общее образование в муниципальных общеобразовательных организациях, бесплатным горячим питанием»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6 077,479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19 135,879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344,032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2 590,032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4.004 «Организация обеспечения бесплатным питанием отдельных категорий обучающихся в соответствии с действующим законодательством».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4.005 «Обеспечение бесплатным питанием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236,642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236,642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4.006 «Обеспечение бесплатным питанием обучающихся, являющихся детьми военнослужащих - участников СВО»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174,300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174,300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</w:t>
            </w: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участников СВО»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3 841,299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3 210,000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проектом, в общем количестве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631,299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3 496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102 512,079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93 756,591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93 790,592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477 440,148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1. «Развитие инфраструктуры образовательных организаций, обеспечивающих равную доступность и повышение охвата детей услугами </w:t>
            </w: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101 784,046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93 028,558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93 062,559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473 726,249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72 549,813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74 056,324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74 090,325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367 392,848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239,239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4 761,375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21 702,409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84 151,472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219,216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850,015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2 497,940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11 776,252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119,172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130,030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</w:t>
            </w: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1.010. «Обеспечение 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3 312,540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3 312,540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обеспечение персонифицированного финансирования».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1.011.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704,104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704,104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1.012.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7,113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7,113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 учреждений, получивших субсидию для </w:t>
            </w:r>
            <w:proofErr w:type="spell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существления</w:t>
            </w:r>
            <w:proofErr w:type="spell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единовременной выплаты к началу учебного года работникам муниципальных общеобразовательных учреждений»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14 264,057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50 535,939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47 915,214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24 842,100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23 073,114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2 211,419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2 620,725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1307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2779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2 211,419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2 620,725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18 890,060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74 202,219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18 890,060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74 202,219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3 146,236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21 196,555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01556" w:rsidRPr="008D1313" w:rsidTr="00E01556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56" w:rsidRPr="00E01556" w:rsidRDefault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01556" w:rsidRPr="00E01556" w:rsidRDefault="00E01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556" w:rsidRPr="00E01556" w:rsidRDefault="00E01556" w:rsidP="00E01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55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A22AC3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1,992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2 450,386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544,353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1 954,499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1 779,871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3 207,871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9 335,608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37 310,908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22AC3" w:rsidRPr="008D1313" w:rsidTr="00A22AC3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C3" w:rsidRPr="00A22AC3" w:rsidRDefault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2AC3" w:rsidRPr="00A22AC3" w:rsidRDefault="00A22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0,628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0,788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0,655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C3" w:rsidRPr="00A22AC3" w:rsidRDefault="00A22AC3" w:rsidP="00A22A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2A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033A3A"/>
    <w:rsid w:val="00063552"/>
    <w:rsid w:val="00070C60"/>
    <w:rsid w:val="000B3A6E"/>
    <w:rsid w:val="000C77EF"/>
    <w:rsid w:val="001A41E0"/>
    <w:rsid w:val="001C0A15"/>
    <w:rsid w:val="001D7060"/>
    <w:rsid w:val="002D1DEB"/>
    <w:rsid w:val="004038B9"/>
    <w:rsid w:val="004326DB"/>
    <w:rsid w:val="00435E0D"/>
    <w:rsid w:val="00441140"/>
    <w:rsid w:val="0045779E"/>
    <w:rsid w:val="00475DEF"/>
    <w:rsid w:val="00582AC0"/>
    <w:rsid w:val="005B5469"/>
    <w:rsid w:val="005F3F8B"/>
    <w:rsid w:val="005F7AB1"/>
    <w:rsid w:val="006307EF"/>
    <w:rsid w:val="006D4019"/>
    <w:rsid w:val="00757057"/>
    <w:rsid w:val="00776B8A"/>
    <w:rsid w:val="008659D4"/>
    <w:rsid w:val="008D1313"/>
    <w:rsid w:val="009064B4"/>
    <w:rsid w:val="009700E9"/>
    <w:rsid w:val="0097170E"/>
    <w:rsid w:val="009A4656"/>
    <w:rsid w:val="00A22AC3"/>
    <w:rsid w:val="00A92663"/>
    <w:rsid w:val="00AA32AE"/>
    <w:rsid w:val="00AC2F2F"/>
    <w:rsid w:val="00AF63E7"/>
    <w:rsid w:val="00BD619A"/>
    <w:rsid w:val="00C276D6"/>
    <w:rsid w:val="00C53189"/>
    <w:rsid w:val="00C80E14"/>
    <w:rsid w:val="00C93122"/>
    <w:rsid w:val="00CA0CC2"/>
    <w:rsid w:val="00CC46D7"/>
    <w:rsid w:val="00CF113C"/>
    <w:rsid w:val="00D55BA0"/>
    <w:rsid w:val="00DE6F5E"/>
    <w:rsid w:val="00E01556"/>
    <w:rsid w:val="00F06CE4"/>
    <w:rsid w:val="00F3611F"/>
    <w:rsid w:val="00FC189A"/>
    <w:rsid w:val="00FC4321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582A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Основной текст Знак"/>
    <w:basedOn w:val="a0"/>
    <w:link w:val="a5"/>
    <w:rsid w:val="00582AC0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27</Pages>
  <Words>7283</Words>
  <Characters>41518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2022-03-10T05:06:00Z</dcterms:created>
  <dcterms:modified xsi:type="dcterms:W3CDTF">2023-02-02T07:49:00Z</dcterms:modified>
</cp:coreProperties>
</file>